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481F" w:rsidRDefault="002C481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/>
          <w:color w:val="000000"/>
          <w:szCs w:val="24"/>
        </w:rPr>
      </w:pPr>
      <w:bookmarkStart w:id="0" w:name="_GoBack"/>
      <w:bookmarkEnd w:id="0"/>
    </w:p>
    <w:p w:rsidR="002C481F" w:rsidRDefault="00EB5705">
      <w:pPr>
        <w:keepNext/>
        <w:widowControl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eastAsia="Arial"/>
          <w:color w:val="000000"/>
          <w:sz w:val="44"/>
          <w:szCs w:val="44"/>
          <w:u w:val="single"/>
        </w:rPr>
      </w:pPr>
      <w:r>
        <w:rPr>
          <w:rFonts w:ascii="Comic Sans MS" w:eastAsia="Comic Sans MS" w:hAnsi="Comic Sans MS" w:cs="Comic Sans MS"/>
          <w:b/>
          <w:color w:val="000000"/>
          <w:sz w:val="44"/>
          <w:szCs w:val="44"/>
          <w:u w:val="single"/>
        </w:rPr>
        <w:t>Informationen</w:t>
      </w:r>
    </w:p>
    <w:p w:rsidR="002C481F" w:rsidRDefault="002C481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/>
          <w:color w:val="000000"/>
          <w:szCs w:val="24"/>
        </w:rPr>
      </w:pPr>
    </w:p>
    <w:p w:rsidR="002C481F" w:rsidRDefault="00EB5705">
      <w:pPr>
        <w:keepNext/>
        <w:widowControl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Comic Sans MS" w:eastAsia="Comic Sans MS" w:hAnsi="Comic Sans MS" w:cs="Comic Sans MS"/>
          <w:b/>
          <w:color w:val="000000"/>
          <w:sz w:val="40"/>
          <w:szCs w:val="40"/>
        </w:rPr>
      </w:pPr>
      <w:r>
        <w:rPr>
          <w:rFonts w:ascii="Comic Sans MS" w:eastAsia="Comic Sans MS" w:hAnsi="Comic Sans MS" w:cs="Comic Sans MS"/>
          <w:b/>
          <w:color w:val="000000"/>
          <w:sz w:val="40"/>
          <w:szCs w:val="40"/>
        </w:rPr>
        <w:t>Second-Hand für Frauen &amp; Teenies</w:t>
      </w:r>
    </w:p>
    <w:p w:rsidR="002C481F" w:rsidRDefault="00EB5705">
      <w:pPr>
        <w:keepNext/>
        <w:widowControl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000000"/>
          <w:sz w:val="40"/>
          <w:szCs w:val="40"/>
        </w:rPr>
        <w:t xml:space="preserve">  Samstag, </w:t>
      </w:r>
      <w:r w:rsidR="000D07FB">
        <w:rPr>
          <w:rFonts w:ascii="Comic Sans MS" w:eastAsia="Comic Sans MS" w:hAnsi="Comic Sans MS" w:cs="Comic Sans MS"/>
          <w:b/>
          <w:sz w:val="40"/>
          <w:szCs w:val="40"/>
        </w:rPr>
        <w:t>12. Oktober 2019</w:t>
      </w:r>
    </w:p>
    <w:p w:rsidR="002C481F" w:rsidRDefault="002C481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</w:p>
    <w:p w:rsidR="002C481F" w:rsidRDefault="00EB570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Comic Sans MS" w:eastAsia="Comic Sans MS" w:hAnsi="Comic Sans MS" w:cs="Comic Sans MS"/>
          <w:b/>
          <w:color w:val="000000"/>
          <w:sz w:val="36"/>
          <w:szCs w:val="36"/>
        </w:rPr>
      </w:pPr>
      <w:r>
        <w:rPr>
          <w:rFonts w:ascii="Comic Sans MS" w:eastAsia="Comic Sans MS" w:hAnsi="Comic Sans MS" w:cs="Comic Sans MS"/>
          <w:b/>
          <w:color w:val="000000"/>
          <w:sz w:val="36"/>
          <w:szCs w:val="36"/>
        </w:rPr>
        <w:t xml:space="preserve">Kundennummern-Vergabe </w:t>
      </w:r>
    </w:p>
    <w:p w:rsidR="002C481F" w:rsidRDefault="00EB570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eastAsia="Arial"/>
          <w:color w:val="000000"/>
          <w:szCs w:val="24"/>
        </w:rPr>
      </w:pPr>
      <w:r>
        <w:rPr>
          <w:rFonts w:ascii="Comic Sans MS" w:eastAsia="Comic Sans MS" w:hAnsi="Comic Sans MS" w:cs="Comic Sans MS"/>
          <w:b/>
          <w:color w:val="000000"/>
          <w:sz w:val="36"/>
          <w:szCs w:val="36"/>
        </w:rPr>
        <w:t xml:space="preserve">ab </w:t>
      </w:r>
      <w:r w:rsidR="00C5162F">
        <w:rPr>
          <w:rFonts w:ascii="Comic Sans MS" w:eastAsia="Comic Sans MS" w:hAnsi="Comic Sans MS" w:cs="Comic Sans MS"/>
          <w:b/>
          <w:sz w:val="36"/>
          <w:szCs w:val="36"/>
        </w:rPr>
        <w:t>24</w:t>
      </w:r>
      <w:r>
        <w:rPr>
          <w:rFonts w:ascii="Comic Sans MS" w:eastAsia="Comic Sans MS" w:hAnsi="Comic Sans MS" w:cs="Comic Sans MS"/>
          <w:b/>
          <w:color w:val="000000"/>
          <w:sz w:val="36"/>
          <w:szCs w:val="36"/>
        </w:rPr>
        <w:t>.</w:t>
      </w:r>
      <w:r>
        <w:rPr>
          <w:rFonts w:ascii="Comic Sans MS" w:eastAsia="Comic Sans MS" w:hAnsi="Comic Sans MS" w:cs="Comic Sans MS"/>
          <w:b/>
          <w:sz w:val="36"/>
          <w:szCs w:val="36"/>
        </w:rPr>
        <w:t>September</w:t>
      </w:r>
      <w:r>
        <w:rPr>
          <w:rFonts w:ascii="Comic Sans MS" w:eastAsia="Comic Sans MS" w:hAnsi="Comic Sans MS" w:cs="Comic Sans MS"/>
          <w:b/>
          <w:color w:val="000000"/>
          <w:sz w:val="36"/>
          <w:szCs w:val="36"/>
        </w:rPr>
        <w:t xml:space="preserve"> bis </w:t>
      </w:r>
      <w:r w:rsidR="00C5162F">
        <w:rPr>
          <w:rFonts w:ascii="Comic Sans MS" w:eastAsia="Comic Sans MS" w:hAnsi="Comic Sans MS" w:cs="Comic Sans MS"/>
          <w:b/>
          <w:sz w:val="36"/>
          <w:szCs w:val="36"/>
        </w:rPr>
        <w:t>26</w:t>
      </w:r>
      <w:r>
        <w:rPr>
          <w:rFonts w:ascii="Comic Sans MS" w:eastAsia="Comic Sans MS" w:hAnsi="Comic Sans MS" w:cs="Comic Sans MS"/>
          <w:b/>
          <w:color w:val="000000"/>
          <w:sz w:val="36"/>
          <w:szCs w:val="36"/>
        </w:rPr>
        <w:t>. September unter</w:t>
      </w:r>
    </w:p>
    <w:p w:rsidR="002C481F" w:rsidRDefault="003C1AB9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omic Sans MS" w:eastAsia="Comic Sans MS" w:hAnsi="Comic Sans MS" w:cs="Comic Sans MS"/>
          <w:color w:val="000000"/>
          <w:szCs w:val="24"/>
        </w:rPr>
      </w:pPr>
      <w:hyperlink r:id="rId7">
        <w:r w:rsidR="00EB5705">
          <w:rPr>
            <w:rFonts w:eastAsia="Arial"/>
            <w:color w:val="0000FF"/>
            <w:szCs w:val="24"/>
            <w:u w:val="single"/>
          </w:rPr>
          <w:t>frauensecondhandallach@gmx.de</w:t>
        </w:r>
      </w:hyperlink>
      <w:r w:rsidR="00EB5705">
        <w:rPr>
          <w:rFonts w:ascii="Comic Sans MS" w:eastAsia="Comic Sans MS" w:hAnsi="Comic Sans MS" w:cs="Comic Sans MS"/>
          <w:b/>
          <w:color w:val="000000"/>
          <w:sz w:val="36"/>
          <w:szCs w:val="36"/>
        </w:rPr>
        <w:t xml:space="preserve"> </w:t>
      </w:r>
    </w:p>
    <w:p w:rsidR="002C481F" w:rsidRDefault="00EB570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omic Sans MS" w:eastAsia="Comic Sans MS" w:hAnsi="Comic Sans MS" w:cs="Comic Sans MS"/>
          <w:color w:val="000000"/>
          <w:szCs w:val="24"/>
        </w:rPr>
      </w:pPr>
      <w:r>
        <w:rPr>
          <w:rFonts w:ascii="Comic Sans MS" w:eastAsia="Comic Sans MS" w:hAnsi="Comic Sans MS" w:cs="Comic Sans MS"/>
          <w:color w:val="000000"/>
          <w:szCs w:val="24"/>
        </w:rPr>
        <w:t xml:space="preserve">es werden nur Mails mit Datum ab </w:t>
      </w:r>
      <w:r w:rsidR="00D0544C">
        <w:rPr>
          <w:rFonts w:ascii="Comic Sans MS" w:eastAsia="Comic Sans MS" w:hAnsi="Comic Sans MS" w:cs="Comic Sans MS"/>
          <w:color w:val="000000"/>
          <w:szCs w:val="24"/>
        </w:rPr>
        <w:t>24.09.2019</w:t>
      </w:r>
      <w:r>
        <w:rPr>
          <w:rFonts w:ascii="Comic Sans MS" w:eastAsia="Comic Sans MS" w:hAnsi="Comic Sans MS" w:cs="Comic Sans MS"/>
          <w:color w:val="000000"/>
          <w:szCs w:val="24"/>
        </w:rPr>
        <w:t xml:space="preserve"> bearbeitet</w:t>
      </w:r>
      <w:r w:rsidR="00CF7B25">
        <w:rPr>
          <w:rFonts w:ascii="Comic Sans MS" w:eastAsia="Comic Sans MS" w:hAnsi="Comic Sans MS" w:cs="Comic Sans MS"/>
          <w:color w:val="000000"/>
          <w:szCs w:val="24"/>
        </w:rPr>
        <w:t>.</w:t>
      </w:r>
    </w:p>
    <w:p w:rsidR="00CF7B25" w:rsidRPr="008232C0" w:rsidRDefault="00CF7B2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"/>
          <w:b/>
          <w:bCs/>
          <w:color w:val="000000"/>
          <w:szCs w:val="24"/>
        </w:rPr>
      </w:pPr>
      <w:r w:rsidRPr="008232C0">
        <w:rPr>
          <w:rFonts w:ascii="Comic Sans MS" w:eastAsia="Comic Sans MS" w:hAnsi="Comic Sans MS" w:cs="Comic Sans MS"/>
          <w:b/>
          <w:bCs/>
          <w:color w:val="000000"/>
          <w:szCs w:val="24"/>
        </w:rPr>
        <w:t>Nr. Vergabe nur solange der Vorrat reicht!!!</w:t>
      </w:r>
    </w:p>
    <w:p w:rsidR="002C481F" w:rsidRPr="008232C0" w:rsidRDefault="002C481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"/>
          <w:b/>
          <w:bCs/>
          <w:color w:val="000000"/>
          <w:szCs w:val="24"/>
        </w:rPr>
      </w:pPr>
    </w:p>
    <w:p w:rsidR="002C481F" w:rsidRDefault="00EB5705">
      <w:pPr>
        <w:keepNext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line="240" w:lineRule="auto"/>
        <w:ind w:left="0" w:hanging="2"/>
        <w:rPr>
          <w:rFonts w:ascii="Comic Sans MS" w:eastAsia="Comic Sans MS" w:hAnsi="Comic Sans MS" w:cs="Comic Sans MS"/>
          <w:b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b/>
          <w:color w:val="000000"/>
          <w:sz w:val="22"/>
          <w:szCs w:val="22"/>
        </w:rPr>
        <w:t>Annahme</w:t>
      </w:r>
      <w:r>
        <w:rPr>
          <w:rFonts w:eastAsia="Arial"/>
          <w:b/>
          <w:color w:val="000000"/>
          <w:sz w:val="22"/>
          <w:szCs w:val="22"/>
        </w:rPr>
        <w:t xml:space="preserve">: </w:t>
      </w:r>
      <w:r w:rsidR="00D0544C">
        <w:rPr>
          <w:rFonts w:eastAsia="Arial"/>
          <w:b/>
          <w:color w:val="000000"/>
          <w:sz w:val="22"/>
          <w:szCs w:val="22"/>
        </w:rPr>
        <w:t xml:space="preserve">                 </w:t>
      </w:r>
      <w:r>
        <w:rPr>
          <w:rFonts w:eastAsia="Arial"/>
          <w:b/>
          <w:color w:val="000000"/>
          <w:sz w:val="22"/>
          <w:szCs w:val="22"/>
        </w:rPr>
        <w:t xml:space="preserve"> Fr.  </w:t>
      </w:r>
      <w:r w:rsidR="00C5162F">
        <w:rPr>
          <w:rFonts w:eastAsia="Arial"/>
          <w:b/>
          <w:sz w:val="22"/>
          <w:szCs w:val="22"/>
        </w:rPr>
        <w:t>11</w:t>
      </w:r>
      <w:r>
        <w:rPr>
          <w:rFonts w:eastAsia="Arial"/>
          <w:b/>
          <w:sz w:val="22"/>
          <w:szCs w:val="22"/>
        </w:rPr>
        <w:t>.10.2</w:t>
      </w:r>
      <w:r>
        <w:rPr>
          <w:rFonts w:eastAsia="Arial"/>
          <w:b/>
          <w:color w:val="000000"/>
          <w:sz w:val="22"/>
          <w:szCs w:val="22"/>
        </w:rPr>
        <w:t>01</w:t>
      </w:r>
      <w:r w:rsidR="00C5162F">
        <w:rPr>
          <w:rFonts w:eastAsia="Arial"/>
          <w:b/>
          <w:color w:val="000000"/>
          <w:sz w:val="22"/>
          <w:szCs w:val="22"/>
        </w:rPr>
        <w:t>9 v</w:t>
      </w:r>
      <w:r>
        <w:rPr>
          <w:rFonts w:eastAsia="Arial"/>
          <w:b/>
          <w:color w:val="000000"/>
          <w:sz w:val="22"/>
          <w:szCs w:val="22"/>
        </w:rPr>
        <w:t xml:space="preserve">on 16-18.00 Uhr </w:t>
      </w:r>
    </w:p>
    <w:p w:rsidR="002C481F" w:rsidRDefault="00EB5705">
      <w:pPr>
        <w:keepNext/>
        <w:widowControl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spacing w:line="240" w:lineRule="auto"/>
        <w:ind w:left="0" w:hanging="2"/>
        <w:rPr>
          <w:rFonts w:ascii="Comic Sans MS" w:eastAsia="Comic Sans MS" w:hAnsi="Comic Sans MS" w:cs="Comic Sans MS"/>
          <w:b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b/>
          <w:color w:val="000000"/>
          <w:sz w:val="22"/>
          <w:szCs w:val="22"/>
        </w:rPr>
        <w:t>Verkauf</w:t>
      </w:r>
      <w:r>
        <w:rPr>
          <w:rFonts w:eastAsia="Arial"/>
          <w:b/>
          <w:color w:val="000000"/>
          <w:sz w:val="22"/>
          <w:szCs w:val="22"/>
        </w:rPr>
        <w:t>:</w:t>
      </w:r>
      <w:r>
        <w:rPr>
          <w:rFonts w:eastAsia="Arial"/>
          <w:b/>
          <w:color w:val="000000"/>
          <w:sz w:val="22"/>
          <w:szCs w:val="22"/>
        </w:rPr>
        <w:tab/>
        <w:t xml:space="preserve"> Sa. </w:t>
      </w:r>
      <w:r w:rsidR="00C5162F">
        <w:rPr>
          <w:rFonts w:eastAsia="Arial"/>
          <w:b/>
          <w:sz w:val="22"/>
          <w:szCs w:val="22"/>
        </w:rPr>
        <w:t>12.10.2019</w:t>
      </w:r>
      <w:r>
        <w:rPr>
          <w:rFonts w:eastAsia="Arial"/>
          <w:b/>
          <w:color w:val="000000"/>
          <w:sz w:val="22"/>
          <w:szCs w:val="22"/>
        </w:rPr>
        <w:t xml:space="preserve"> von 11-14.30 Uhr </w:t>
      </w:r>
    </w:p>
    <w:p w:rsidR="002C481F" w:rsidRDefault="00EB5705">
      <w:pPr>
        <w:keepNext/>
        <w:widowControl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spacing w:line="240" w:lineRule="auto"/>
        <w:ind w:left="0" w:hanging="2"/>
        <w:rPr>
          <w:rFonts w:eastAsia="Arial"/>
          <w:b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b/>
          <w:color w:val="000000"/>
          <w:sz w:val="22"/>
          <w:szCs w:val="22"/>
        </w:rPr>
        <w:t>Abholung</w:t>
      </w:r>
      <w:r>
        <w:rPr>
          <w:rFonts w:eastAsia="Arial"/>
          <w:b/>
          <w:color w:val="000000"/>
          <w:sz w:val="22"/>
          <w:szCs w:val="22"/>
        </w:rPr>
        <w:t xml:space="preserve">: </w:t>
      </w:r>
      <w:r>
        <w:rPr>
          <w:rFonts w:eastAsia="Arial"/>
          <w:b/>
          <w:color w:val="000000"/>
          <w:sz w:val="22"/>
          <w:szCs w:val="22"/>
        </w:rPr>
        <w:tab/>
        <w:t xml:space="preserve"> Sa. </w:t>
      </w:r>
      <w:r w:rsidR="00C5162F">
        <w:rPr>
          <w:rFonts w:eastAsia="Arial"/>
          <w:b/>
          <w:color w:val="000000"/>
          <w:sz w:val="22"/>
          <w:szCs w:val="22"/>
        </w:rPr>
        <w:t>12.10.2019</w:t>
      </w:r>
      <w:r>
        <w:rPr>
          <w:rFonts w:eastAsia="Arial"/>
          <w:b/>
          <w:color w:val="000000"/>
          <w:sz w:val="22"/>
          <w:szCs w:val="22"/>
        </w:rPr>
        <w:t xml:space="preserve"> von 17.30-18.00 Uhr</w:t>
      </w:r>
      <w:r>
        <w:rPr>
          <w:rFonts w:eastAsia="Arial"/>
          <w:b/>
          <w:color w:val="000000"/>
          <w:sz w:val="22"/>
          <w:szCs w:val="22"/>
        </w:rPr>
        <w:tab/>
      </w:r>
    </w:p>
    <w:p w:rsidR="002C481F" w:rsidRDefault="002C481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/>
          <w:color w:val="000000"/>
          <w:sz w:val="22"/>
          <w:szCs w:val="22"/>
        </w:rPr>
      </w:pPr>
    </w:p>
    <w:p w:rsidR="002C481F" w:rsidRDefault="00EB570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/>
          <w:b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color w:val="000000"/>
          <w:sz w:val="20"/>
        </w:rPr>
        <w:t>20% des Umsatzes,  max. € 20,- pro Liste behält das FAM. Nicht abgeholte Ware wird für karitative Zwecke weitergegeben, nicht abgeholtes Geld kommt dem FAM zugute.</w:t>
      </w:r>
    </w:p>
    <w:p w:rsidR="002C481F" w:rsidRDefault="002C481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b/>
          <w:color w:val="000000"/>
          <w:sz w:val="22"/>
          <w:szCs w:val="22"/>
        </w:rPr>
      </w:pPr>
    </w:p>
    <w:p w:rsidR="002C481F" w:rsidRDefault="00EB570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omic Sans MS" w:eastAsia="Comic Sans MS" w:hAnsi="Comic Sans MS" w:cs="Comic Sans MS"/>
          <w:b/>
          <w:color w:val="000000"/>
          <w:sz w:val="20"/>
        </w:rPr>
      </w:pPr>
      <w:r>
        <w:rPr>
          <w:rFonts w:ascii="Comic Sans MS" w:eastAsia="Comic Sans MS" w:hAnsi="Comic Sans MS" w:cs="Comic Sans MS"/>
          <w:b/>
          <w:color w:val="000000"/>
          <w:sz w:val="22"/>
          <w:szCs w:val="22"/>
        </w:rPr>
        <w:t>Bitte unbedingt beachten:</w:t>
      </w:r>
    </w:p>
    <w:p w:rsidR="002C481F" w:rsidRDefault="00EB5705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color w:val="000000"/>
        </w:rPr>
      </w:pPr>
      <w:r>
        <w:rPr>
          <w:rFonts w:ascii="Comic Sans MS" w:eastAsia="Comic Sans MS" w:hAnsi="Comic Sans MS" w:cs="Comic Sans MS"/>
          <w:b/>
          <w:color w:val="000000"/>
          <w:sz w:val="20"/>
        </w:rPr>
        <w:t>Wir nehmen max. 20 Kleidungsstücke pro Liste, max. 3 Paar gut erhaltene Schuhe.</w:t>
      </w:r>
    </w:p>
    <w:p w:rsidR="000A3509" w:rsidRPr="00D90801" w:rsidRDefault="00EB5705" w:rsidP="00D90801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color w:val="000000"/>
        </w:rPr>
      </w:pPr>
      <w:r>
        <w:rPr>
          <w:rFonts w:ascii="Comic Sans MS" w:eastAsia="Comic Sans MS" w:hAnsi="Comic Sans MS" w:cs="Comic Sans MS"/>
          <w:b/>
          <w:color w:val="000000"/>
          <w:sz w:val="20"/>
        </w:rPr>
        <w:t>Gekennzeichnete Kleidung unbedingt in einem Waschkorb mit Nummer drauf abgeben.</w:t>
      </w:r>
    </w:p>
    <w:p w:rsidR="00A5152B" w:rsidRPr="00A5152B" w:rsidRDefault="00EB5705" w:rsidP="00A5152B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color w:val="000000"/>
        </w:rPr>
      </w:pPr>
      <w:r>
        <w:rPr>
          <w:rFonts w:ascii="Comic Sans MS" w:eastAsia="Comic Sans MS" w:hAnsi="Comic Sans MS" w:cs="Comic Sans MS"/>
          <w:b/>
          <w:color w:val="000000"/>
          <w:sz w:val="20"/>
        </w:rPr>
        <w:t xml:space="preserve">Nur moderne, ordentliche und saubere Kleidung aus der </w:t>
      </w:r>
      <w:r>
        <w:rPr>
          <w:rFonts w:ascii="Comic Sans MS" w:eastAsia="Comic Sans MS" w:hAnsi="Comic Sans MS" w:cs="Comic Sans MS"/>
          <w:b/>
        </w:rPr>
        <w:t>Herbst</w:t>
      </w:r>
      <w:r>
        <w:rPr>
          <w:rFonts w:ascii="Comic Sans MS" w:eastAsia="Comic Sans MS" w:hAnsi="Comic Sans MS" w:cs="Comic Sans MS"/>
          <w:b/>
          <w:color w:val="000000"/>
          <w:sz w:val="20"/>
        </w:rPr>
        <w:t>-/</w:t>
      </w:r>
      <w:r>
        <w:rPr>
          <w:rFonts w:ascii="Comic Sans MS" w:eastAsia="Comic Sans MS" w:hAnsi="Comic Sans MS" w:cs="Comic Sans MS"/>
          <w:b/>
        </w:rPr>
        <w:t>Winter</w:t>
      </w:r>
      <w:r>
        <w:rPr>
          <w:rFonts w:ascii="Comic Sans MS" w:eastAsia="Comic Sans MS" w:hAnsi="Comic Sans MS" w:cs="Comic Sans MS"/>
          <w:b/>
          <w:color w:val="000000"/>
          <w:sz w:val="20"/>
        </w:rPr>
        <w:t>kollektion</w:t>
      </w:r>
    </w:p>
    <w:p w:rsidR="003B0490" w:rsidRDefault="006A4D62" w:rsidP="00244A03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Comic Sans MS" w:eastAsia="Comic Sans MS" w:hAnsi="Comic Sans MS" w:cs="Comic Sans MS"/>
          <w:b/>
          <w:color w:val="000000"/>
          <w:sz w:val="20"/>
        </w:rPr>
      </w:pPr>
      <w:r>
        <w:rPr>
          <w:rFonts w:ascii="Comic Sans MS" w:eastAsia="Comic Sans MS" w:hAnsi="Comic Sans MS" w:cs="Comic Sans MS"/>
          <w:b/>
          <w:color w:val="000000"/>
          <w:sz w:val="20"/>
        </w:rPr>
        <w:t xml:space="preserve"> </w:t>
      </w:r>
      <w:r w:rsidR="007D344F">
        <w:rPr>
          <w:rFonts w:ascii="Comic Sans MS" w:eastAsia="Comic Sans MS" w:hAnsi="Comic Sans MS" w:cs="Comic Sans MS"/>
          <w:b/>
          <w:color w:val="000000"/>
          <w:sz w:val="20"/>
        </w:rPr>
        <w:t xml:space="preserve">       </w:t>
      </w:r>
      <w:r w:rsidR="00A5152B">
        <w:rPr>
          <w:rFonts w:ascii="Comic Sans MS" w:eastAsia="Comic Sans MS" w:hAnsi="Comic Sans MS" w:cs="Comic Sans MS"/>
          <w:b/>
          <w:color w:val="000000"/>
          <w:sz w:val="20"/>
        </w:rPr>
        <w:t>gerne</w:t>
      </w:r>
      <w:r>
        <w:rPr>
          <w:rFonts w:ascii="Comic Sans MS" w:eastAsia="Comic Sans MS" w:hAnsi="Comic Sans MS" w:cs="Comic Sans MS"/>
          <w:b/>
          <w:color w:val="000000"/>
          <w:sz w:val="20"/>
        </w:rPr>
        <w:t xml:space="preserve"> </w:t>
      </w:r>
      <w:r w:rsidR="00EB5705">
        <w:rPr>
          <w:rFonts w:ascii="Comic Sans MS" w:eastAsia="Comic Sans MS" w:hAnsi="Comic Sans MS" w:cs="Comic Sans MS"/>
          <w:b/>
          <w:color w:val="000000"/>
          <w:sz w:val="20"/>
        </w:rPr>
        <w:t>Große Größen, Sport &amp; Exklusive</w:t>
      </w:r>
      <w:r w:rsidR="00B50C10">
        <w:rPr>
          <w:rFonts w:ascii="Comic Sans MS" w:eastAsia="Comic Sans MS" w:hAnsi="Comic Sans MS" w:cs="Comic Sans MS"/>
          <w:b/>
          <w:color w:val="000000"/>
          <w:sz w:val="20"/>
        </w:rPr>
        <w:t xml:space="preserve"> </w:t>
      </w:r>
      <w:r>
        <w:rPr>
          <w:rFonts w:ascii="Comic Sans MS" w:eastAsia="Comic Sans MS" w:hAnsi="Comic Sans MS" w:cs="Comic Sans MS"/>
          <w:b/>
          <w:color w:val="000000"/>
          <w:sz w:val="20"/>
        </w:rPr>
        <w:t>sowie Taschen und Accessoires (</w:t>
      </w:r>
      <w:r w:rsidR="00985D89">
        <w:rPr>
          <w:rFonts w:ascii="Comic Sans MS" w:eastAsia="Comic Sans MS" w:hAnsi="Comic Sans MS" w:cs="Comic Sans MS"/>
          <w:b/>
          <w:color w:val="000000"/>
          <w:sz w:val="20"/>
        </w:rPr>
        <w:t>Gürtel,</w:t>
      </w:r>
    </w:p>
    <w:p w:rsidR="002C481F" w:rsidRPr="003B0490" w:rsidRDefault="003B0490" w:rsidP="00244A03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Comic Sans MS" w:eastAsia="Comic Sans MS" w:hAnsi="Comic Sans MS" w:cs="Comic Sans MS"/>
          <w:b/>
          <w:color w:val="000000"/>
          <w:sz w:val="20"/>
        </w:rPr>
      </w:pPr>
      <w:r>
        <w:rPr>
          <w:rFonts w:ascii="Comic Sans MS" w:eastAsia="Comic Sans MS" w:hAnsi="Comic Sans MS" w:cs="Comic Sans MS"/>
          <w:b/>
          <w:color w:val="000000"/>
          <w:sz w:val="20"/>
        </w:rPr>
        <w:t xml:space="preserve">        S</w:t>
      </w:r>
      <w:r w:rsidR="007963E4">
        <w:rPr>
          <w:rFonts w:ascii="Comic Sans MS" w:eastAsia="Comic Sans MS" w:hAnsi="Comic Sans MS" w:cs="Comic Sans MS"/>
          <w:b/>
          <w:color w:val="000000"/>
          <w:sz w:val="20"/>
        </w:rPr>
        <w:t>chals</w:t>
      </w:r>
      <w:r>
        <w:rPr>
          <w:rFonts w:ascii="Comic Sans MS" w:eastAsia="Comic Sans MS" w:hAnsi="Comic Sans MS" w:cs="Comic Sans MS"/>
          <w:b/>
          <w:color w:val="000000"/>
          <w:sz w:val="20"/>
        </w:rPr>
        <w:t>, S</w:t>
      </w:r>
      <w:r w:rsidR="007963E4">
        <w:rPr>
          <w:rFonts w:ascii="Comic Sans MS" w:eastAsia="Comic Sans MS" w:hAnsi="Comic Sans MS" w:cs="Comic Sans MS"/>
          <w:b/>
          <w:color w:val="000000"/>
          <w:sz w:val="20"/>
        </w:rPr>
        <w:t>chmuck)</w:t>
      </w:r>
    </w:p>
    <w:p w:rsidR="002C481F" w:rsidRDefault="00EB5705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color w:val="000000"/>
        </w:rPr>
      </w:pPr>
      <w:r>
        <w:rPr>
          <w:rFonts w:ascii="Comic Sans MS" w:eastAsia="Comic Sans MS" w:hAnsi="Comic Sans MS" w:cs="Comic Sans MS"/>
          <w:b/>
          <w:color w:val="000000"/>
          <w:sz w:val="20"/>
        </w:rPr>
        <w:t>Kleidung, die beschädigt, nicht sauber oder altmodisch ist, wird nicht ausgelegt</w:t>
      </w:r>
    </w:p>
    <w:p w:rsidR="002C481F" w:rsidRDefault="00EB5705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color w:val="000000"/>
        </w:rPr>
      </w:pPr>
      <w:r>
        <w:rPr>
          <w:rFonts w:ascii="Comic Sans MS" w:eastAsia="Comic Sans MS" w:hAnsi="Comic Sans MS" w:cs="Comic Sans MS"/>
          <w:b/>
          <w:color w:val="000000"/>
          <w:sz w:val="20"/>
        </w:rPr>
        <w:t>Verwenden Sie nur Originallisten, die Sie auch im Internet finden:</w:t>
      </w:r>
    </w:p>
    <w:p w:rsidR="002C481F" w:rsidRDefault="00EB570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omic Sans MS" w:eastAsia="Comic Sans MS" w:hAnsi="Comic Sans MS" w:cs="Comic Sans MS"/>
          <w:b/>
          <w:color w:val="000000"/>
          <w:sz w:val="20"/>
        </w:rPr>
      </w:pPr>
      <w:r>
        <w:rPr>
          <w:rFonts w:ascii="Comic Sans MS" w:eastAsia="Comic Sans MS" w:hAnsi="Comic Sans MS" w:cs="Comic Sans MS"/>
          <w:b/>
          <w:color w:val="000000"/>
          <w:sz w:val="20"/>
        </w:rPr>
        <w:t xml:space="preserve">         </w:t>
      </w:r>
      <w:hyperlink r:id="rId8">
        <w:r>
          <w:rPr>
            <w:rFonts w:ascii="Comic Sans MS" w:eastAsia="Comic Sans MS" w:hAnsi="Comic Sans MS" w:cs="Comic Sans MS"/>
            <w:color w:val="0000FF"/>
            <w:szCs w:val="24"/>
            <w:u w:val="single"/>
          </w:rPr>
          <w:t>www.epiphanias-muenchen.de</w:t>
        </w:r>
      </w:hyperlink>
      <w:r>
        <w:rPr>
          <w:rFonts w:ascii="Comic Sans MS" w:eastAsia="Comic Sans MS" w:hAnsi="Comic Sans MS" w:cs="Comic Sans MS"/>
          <w:b/>
          <w:color w:val="000000"/>
          <w:sz w:val="20"/>
        </w:rPr>
        <w:t xml:space="preserve"> </w:t>
      </w:r>
    </w:p>
    <w:p w:rsidR="002C481F" w:rsidRDefault="002C481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omic Sans MS" w:eastAsia="Comic Sans MS" w:hAnsi="Comic Sans MS" w:cs="Comic Sans MS"/>
          <w:b/>
          <w:color w:val="000000"/>
          <w:sz w:val="20"/>
        </w:rPr>
      </w:pPr>
    </w:p>
    <w:p w:rsidR="002C481F" w:rsidRDefault="00EB570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b/>
          <w:color w:val="000000"/>
          <w:sz w:val="22"/>
          <w:szCs w:val="22"/>
          <w:u w:val="single"/>
        </w:rPr>
      </w:pPr>
      <w:r>
        <w:rPr>
          <w:rFonts w:ascii="Comic Sans MS" w:eastAsia="Comic Sans MS" w:hAnsi="Comic Sans MS" w:cs="Comic Sans MS"/>
          <w:color w:val="000000"/>
          <w:sz w:val="20"/>
        </w:rPr>
        <w:t xml:space="preserve">Die Ware muss deutlich mit  </w:t>
      </w:r>
      <w:r>
        <w:rPr>
          <w:rFonts w:ascii="Comic Sans MS" w:eastAsia="Comic Sans MS" w:hAnsi="Comic Sans MS" w:cs="Comic Sans MS"/>
          <w:b/>
          <w:color w:val="000000"/>
          <w:sz w:val="20"/>
        </w:rPr>
        <w:t xml:space="preserve">Anhängeretiketten aus festem Karton </w:t>
      </w:r>
      <w:r>
        <w:rPr>
          <w:rFonts w:ascii="Comic Sans MS" w:eastAsia="Comic Sans MS" w:hAnsi="Comic Sans MS" w:cs="Comic Sans MS"/>
          <w:color w:val="000000"/>
          <w:sz w:val="20"/>
        </w:rPr>
        <w:t xml:space="preserve">ausgezeichnet sein und </w:t>
      </w:r>
      <w:r w:rsidRPr="007463E9">
        <w:rPr>
          <w:rFonts w:ascii="Comic Sans MS" w:eastAsia="Comic Sans MS" w:hAnsi="Comic Sans MS" w:cs="Comic Sans MS"/>
          <w:b/>
          <w:bCs/>
          <w:color w:val="000000"/>
          <w:sz w:val="20"/>
        </w:rPr>
        <w:t xml:space="preserve">mit  </w:t>
      </w:r>
      <w:r w:rsidR="007A43B3" w:rsidRPr="007463E9">
        <w:rPr>
          <w:rFonts w:ascii="Comic Sans MS" w:eastAsia="Comic Sans MS" w:hAnsi="Comic Sans MS" w:cs="Comic Sans MS"/>
          <w:b/>
          <w:bCs/>
          <w:color w:val="000000"/>
          <w:sz w:val="20"/>
        </w:rPr>
        <w:t xml:space="preserve">einer starken </w:t>
      </w:r>
      <w:r w:rsidRPr="007463E9">
        <w:rPr>
          <w:rFonts w:ascii="Comic Sans MS" w:eastAsia="Comic Sans MS" w:hAnsi="Comic Sans MS" w:cs="Comic Sans MS"/>
          <w:b/>
          <w:bCs/>
          <w:color w:val="000000"/>
          <w:sz w:val="20"/>
        </w:rPr>
        <w:t>Schnur</w:t>
      </w:r>
      <w:r>
        <w:rPr>
          <w:rFonts w:ascii="Comic Sans MS" w:eastAsia="Comic Sans MS" w:hAnsi="Comic Sans MS" w:cs="Comic Sans MS"/>
          <w:color w:val="000000"/>
          <w:sz w:val="20"/>
        </w:rPr>
        <w:t xml:space="preserve"> befestigt. Bei 2-Teilern müssen beide Teile einzeln mit der gleichen Nummer ausgezeichnet sein.  Die Anhänger müssen so unterteilt sein:</w:t>
      </w:r>
    </w:p>
    <w:tbl>
      <w:tblPr>
        <w:tblStyle w:val="a1"/>
        <w:tblW w:w="267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440"/>
        <w:gridCol w:w="1230"/>
      </w:tblGrid>
      <w:tr w:rsidR="002C481F">
        <w:trPr>
          <w:trHeight w:val="760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eastAsia="Arial"/>
                <w:color w:val="000000"/>
                <w:sz w:val="22"/>
                <w:szCs w:val="22"/>
              </w:rPr>
            </w:pPr>
            <w:r>
              <w:rPr>
                <w:rFonts w:eastAsia="Arial"/>
                <w:b/>
                <w:color w:val="000000"/>
                <w:sz w:val="22"/>
                <w:szCs w:val="22"/>
                <w:u w:val="single"/>
              </w:rPr>
              <w:t>Kunden-Nr</w:t>
            </w:r>
            <w:r>
              <w:rPr>
                <w:rFonts w:eastAsia="Arial"/>
                <w:color w:val="000000"/>
                <w:sz w:val="22"/>
                <w:szCs w:val="22"/>
              </w:rPr>
              <w:t>.</w:t>
            </w:r>
          </w:p>
          <w:p w:rsidR="002C481F" w:rsidRDefault="002C48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2C481F" w:rsidRDefault="00EB570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 w:val="22"/>
                <w:szCs w:val="22"/>
              </w:rPr>
              <w:t>Lfd.-Nr.</w:t>
            </w:r>
          </w:p>
        </w:tc>
      </w:tr>
      <w:tr w:rsidR="002C481F">
        <w:trPr>
          <w:trHeight w:val="800"/>
        </w:trPr>
        <w:tc>
          <w:tcPr>
            <w:tcW w:w="14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C481F" w:rsidRDefault="00EB570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eastAsia="Arial"/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</w:rPr>
              <w:t>Größe</w:t>
            </w:r>
          </w:p>
          <w:p w:rsidR="002C481F" w:rsidRDefault="002C48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C481F" w:rsidRDefault="00EB570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 w:val="22"/>
                <w:szCs w:val="22"/>
              </w:rPr>
              <w:t>Preis</w:t>
            </w:r>
          </w:p>
        </w:tc>
      </w:tr>
    </w:tbl>
    <w:p w:rsidR="002C481F" w:rsidRDefault="00EB570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 w:val="20"/>
        </w:rPr>
      </w:pPr>
      <w:r>
        <w:rPr>
          <w:rFonts w:ascii="Comic Sans MS" w:eastAsia="Comic Sans MS" w:hAnsi="Comic Sans MS" w:cs="Comic Sans MS"/>
          <w:b/>
          <w:color w:val="000000"/>
          <w:sz w:val="22"/>
          <w:szCs w:val="22"/>
        </w:rPr>
        <w:t>Haftungsausschluss</w:t>
      </w:r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: </w:t>
      </w:r>
      <w:r>
        <w:rPr>
          <w:rFonts w:ascii="Comic Sans MS" w:eastAsia="Comic Sans MS" w:hAnsi="Comic Sans MS" w:cs="Comic Sans MS"/>
          <w:color w:val="000000"/>
          <w:sz w:val="20"/>
        </w:rPr>
        <w:t xml:space="preserve">Für verlorengegangene oder beschädigte Ware keine Haftung.  </w:t>
      </w:r>
    </w:p>
    <w:p w:rsidR="002C481F" w:rsidRDefault="002C481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 w:val="20"/>
        </w:rPr>
      </w:pPr>
    </w:p>
    <w:p w:rsidR="002C481F" w:rsidRDefault="002C481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 w:val="20"/>
        </w:rPr>
      </w:pPr>
    </w:p>
    <w:p w:rsidR="002C481F" w:rsidRDefault="002C481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 w:val="20"/>
        </w:rPr>
      </w:pPr>
    </w:p>
    <w:p w:rsidR="002C481F" w:rsidRDefault="00EB570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"/>
          <w:b/>
          <w:color w:val="000000"/>
          <w:sz w:val="22"/>
          <w:szCs w:val="22"/>
        </w:rPr>
      </w:pPr>
      <w:r>
        <w:rPr>
          <w:rFonts w:eastAsia="Arial"/>
          <w:b/>
          <w:color w:val="000000"/>
          <w:sz w:val="22"/>
          <w:szCs w:val="22"/>
        </w:rPr>
        <w:t xml:space="preserve">Kleidung bitte im Wäschekorb </w:t>
      </w:r>
      <w:r w:rsidR="008C05A4">
        <w:rPr>
          <w:rFonts w:eastAsia="Arial"/>
          <w:b/>
          <w:color w:val="000000"/>
          <w:sz w:val="22"/>
          <w:szCs w:val="22"/>
        </w:rPr>
        <w:t>(</w:t>
      </w:r>
      <w:r w:rsidR="00CF7B25">
        <w:rPr>
          <w:rFonts w:eastAsia="Arial"/>
          <w:b/>
          <w:color w:val="000000"/>
          <w:sz w:val="22"/>
          <w:szCs w:val="22"/>
        </w:rPr>
        <w:t>deutlich mit Nr.</w:t>
      </w:r>
      <w:r w:rsidR="008C05A4">
        <w:rPr>
          <w:rFonts w:eastAsia="Arial"/>
          <w:b/>
          <w:color w:val="000000"/>
          <w:sz w:val="22"/>
          <w:szCs w:val="22"/>
        </w:rPr>
        <w:t xml:space="preserve"> gekennzeichnet) </w:t>
      </w:r>
      <w:r>
        <w:rPr>
          <w:rFonts w:eastAsia="Arial"/>
          <w:b/>
          <w:color w:val="000000"/>
          <w:sz w:val="22"/>
          <w:szCs w:val="22"/>
        </w:rPr>
        <w:t>abgeben!</w:t>
      </w:r>
    </w:p>
    <w:p w:rsidR="002C481F" w:rsidRDefault="00EB570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"/>
          <w:b/>
          <w:color w:val="000000"/>
          <w:sz w:val="22"/>
          <w:szCs w:val="22"/>
        </w:rPr>
      </w:pPr>
      <w:r>
        <w:rPr>
          <w:rFonts w:eastAsia="Arial"/>
          <w:b/>
          <w:color w:val="000000"/>
          <w:sz w:val="22"/>
          <w:szCs w:val="22"/>
        </w:rPr>
        <w:t>Tüten werden nicht angenommen</w:t>
      </w:r>
    </w:p>
    <w:p w:rsidR="002C481F" w:rsidRDefault="002C481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"/>
          <w:b/>
          <w:color w:val="000000"/>
          <w:sz w:val="22"/>
          <w:szCs w:val="22"/>
        </w:rPr>
      </w:pPr>
    </w:p>
    <w:p w:rsidR="002C481F" w:rsidRDefault="002C481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"/>
          <w:b/>
          <w:color w:val="000000"/>
          <w:sz w:val="22"/>
          <w:szCs w:val="22"/>
        </w:rPr>
      </w:pPr>
    </w:p>
    <w:p w:rsidR="002C481F" w:rsidRDefault="002C481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"/>
          <w:b/>
          <w:color w:val="000000"/>
          <w:sz w:val="22"/>
          <w:szCs w:val="22"/>
        </w:rPr>
      </w:pPr>
    </w:p>
    <w:p w:rsidR="002C481F" w:rsidRDefault="002C481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"/>
          <w:b/>
          <w:color w:val="000000"/>
          <w:sz w:val="22"/>
          <w:szCs w:val="22"/>
        </w:rPr>
      </w:pPr>
    </w:p>
    <w:tbl>
      <w:tblPr>
        <w:tblStyle w:val="a2"/>
        <w:tblW w:w="1003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346"/>
        <w:gridCol w:w="4076"/>
        <w:gridCol w:w="1027"/>
        <w:gridCol w:w="1181"/>
        <w:gridCol w:w="1181"/>
        <w:gridCol w:w="1222"/>
      </w:tblGrid>
      <w:tr w:rsidR="002C481F">
        <w:trPr>
          <w:trHeight w:val="260"/>
        </w:trPr>
        <w:tc>
          <w:tcPr>
            <w:tcW w:w="100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eastAsia="Arial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>Second-Hand für Frauenkleidung</w:t>
            </w:r>
            <w:r w:rsidR="00457E8F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 12. </w:t>
            </w: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 xml:space="preserve">Oktober </w:t>
            </w:r>
            <w:r w:rsidR="00457E8F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>2019</w:t>
            </w:r>
          </w:p>
        </w:tc>
      </w:tr>
      <w:tr w:rsidR="002C481F">
        <w:trPr>
          <w:trHeight w:val="260"/>
        </w:trPr>
        <w:tc>
          <w:tcPr>
            <w:tcW w:w="5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Name:</w:t>
            </w:r>
          </w:p>
        </w:tc>
        <w:tc>
          <w:tcPr>
            <w:tcW w:w="46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Kundennummer</w:t>
            </w:r>
          </w:p>
        </w:tc>
      </w:tr>
      <w:tr w:rsidR="002C481F">
        <w:trPr>
          <w:trHeight w:val="260"/>
        </w:trPr>
        <w:tc>
          <w:tcPr>
            <w:tcW w:w="100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Adresse:</w:t>
            </w: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Lfd. Nr.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Bezeichnung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Größe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Preis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Verkauft</w:t>
            </w: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1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2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3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4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5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6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7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8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9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10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11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12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13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14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15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16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17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18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19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20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</w:tbl>
    <w:p w:rsidR="002C481F" w:rsidRDefault="002C48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/>
          <w:b/>
          <w:color w:val="000000"/>
          <w:sz w:val="22"/>
          <w:szCs w:val="22"/>
        </w:rPr>
      </w:pPr>
    </w:p>
    <w:p w:rsidR="002C481F" w:rsidRDefault="00EB57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/>
          <w:color w:val="000000"/>
          <w:szCs w:val="24"/>
        </w:rPr>
      </w:pPr>
      <w:r>
        <w:rPr>
          <w:rFonts w:eastAsia="Arial"/>
          <w:b/>
          <w:color w:val="000000"/>
          <w:sz w:val="22"/>
          <w:szCs w:val="22"/>
        </w:rPr>
        <w:t>Haftungsausschluss</w:t>
      </w:r>
      <w:r>
        <w:rPr>
          <w:rFonts w:eastAsia="Arial"/>
          <w:color w:val="000000"/>
          <w:sz w:val="22"/>
          <w:szCs w:val="22"/>
        </w:rPr>
        <w:t xml:space="preserve">: Für verloren gegangene oder eventuell gestohlene Ware kann leider keine Haftung übernommen werden. </w:t>
      </w:r>
    </w:p>
    <w:p w:rsidR="002C481F" w:rsidRDefault="002C481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/>
          <w:color w:val="000000"/>
          <w:szCs w:val="24"/>
        </w:rPr>
      </w:pPr>
    </w:p>
    <w:sectPr w:rsidR="002C481F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76" w:right="1418" w:bottom="776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0B36" w:rsidRDefault="00A60B36">
      <w:pPr>
        <w:spacing w:line="240" w:lineRule="auto"/>
        <w:ind w:left="0" w:hanging="2"/>
      </w:pPr>
      <w:r>
        <w:separator/>
      </w:r>
    </w:p>
  </w:endnote>
  <w:endnote w:type="continuationSeparator" w:id="0">
    <w:p w:rsidR="00A60B36" w:rsidRDefault="00A60B3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00"/>
    <w:family w:val="roman"/>
    <w:notTrueType/>
    <w:pitch w:val="default"/>
  </w:font>
  <w:font w:name="Mangal">
    <w:panose1 w:val="02040503050203030202"/>
    <w:charset w:val="01"/>
    <w:family w:val="roman"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roman"/>
    <w:pitch w:val="default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81F" w:rsidRDefault="002C481F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Arial"/>
        <w:color w:val="0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81F" w:rsidRDefault="002C481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eastAsia="Arial"/>
        <w:color w:val="000000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81F" w:rsidRDefault="002C481F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Arial"/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0B36" w:rsidRDefault="00A60B36">
      <w:pPr>
        <w:spacing w:line="240" w:lineRule="auto"/>
        <w:ind w:left="0" w:hanging="2"/>
      </w:pPr>
      <w:r>
        <w:separator/>
      </w:r>
    </w:p>
  </w:footnote>
  <w:footnote w:type="continuationSeparator" w:id="0">
    <w:p w:rsidR="00A60B36" w:rsidRDefault="00A60B3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81F" w:rsidRDefault="00EB570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eastAsia="Arial"/>
        <w:color w:val="000000"/>
        <w:szCs w:val="24"/>
      </w:rPr>
    </w:pPr>
    <w:r>
      <w:rPr>
        <w:rFonts w:eastAsia="Arial"/>
        <w:noProof/>
        <w:color w:val="000000"/>
        <w:szCs w:val="24"/>
      </w:rPr>
      <w:drawing>
        <wp:inline distT="0" distB="0" distL="114300" distR="114300">
          <wp:extent cx="6480175" cy="1106170"/>
          <wp:effectExtent l="0" t="0" r="0" b="0"/>
          <wp:docPr id="10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0175" cy="1106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81F" w:rsidRDefault="002C481F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Arial"/>
        <w:color w:val="000000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CA59E9"/>
    <w:multiLevelType w:val="multilevel"/>
    <w:tmpl w:val="FFFFFFFF"/>
    <w:lvl w:ilvl="0">
      <w:start w:val="1"/>
      <w:numFmt w:val="decimal"/>
      <w:pStyle w:val="Aufzhlungszeiche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714542A"/>
    <w:multiLevelType w:val="multilevel"/>
    <w:tmpl w:val="FFFFFFFF"/>
    <w:lvl w:ilvl="0">
      <w:start w:val="1"/>
      <w:numFmt w:val="decimal"/>
      <w:pStyle w:val="berschrift10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2" w15:restartNumberingAfterBreak="0">
    <w:nsid w:val="312E793F"/>
    <w:multiLevelType w:val="multilevel"/>
    <w:tmpl w:val="FFFFFFFF"/>
    <w:lvl w:ilvl="0">
      <w:start w:val="1"/>
      <w:numFmt w:val="bullet"/>
      <w:pStyle w:val="berschrift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pStyle w:val="berschrift2"/>
      <w:lvlText w:val=""/>
      <w:lvlJc w:val="left"/>
      <w:pPr>
        <w:ind w:left="0" w:firstLine="0"/>
      </w:pPr>
    </w:lvl>
    <w:lvl w:ilvl="2">
      <w:start w:val="1"/>
      <w:numFmt w:val="bullet"/>
      <w:pStyle w:val="berschrift3"/>
      <w:lvlText w:val=""/>
      <w:lvlJc w:val="left"/>
      <w:pPr>
        <w:ind w:left="0" w:firstLine="0"/>
      </w:pPr>
    </w:lvl>
    <w:lvl w:ilvl="3">
      <w:start w:val="1"/>
      <w:numFmt w:val="bullet"/>
      <w:pStyle w:val="berschrift4"/>
      <w:lvlText w:val=""/>
      <w:lvlJc w:val="left"/>
      <w:pPr>
        <w:ind w:left="0" w:firstLine="0"/>
      </w:pPr>
    </w:lvl>
    <w:lvl w:ilvl="4">
      <w:start w:val="1"/>
      <w:numFmt w:val="bullet"/>
      <w:pStyle w:val="berschrift5"/>
      <w:lvlText w:val=""/>
      <w:lvlJc w:val="left"/>
      <w:pPr>
        <w:ind w:left="0" w:firstLine="0"/>
      </w:pPr>
    </w:lvl>
    <w:lvl w:ilvl="5">
      <w:start w:val="1"/>
      <w:numFmt w:val="bullet"/>
      <w:pStyle w:val="berschrift6"/>
      <w:lvlText w:val=""/>
      <w:lvlJc w:val="left"/>
      <w:pPr>
        <w:ind w:left="0" w:firstLine="0"/>
      </w:pPr>
    </w:lvl>
    <w:lvl w:ilvl="6">
      <w:start w:val="1"/>
      <w:numFmt w:val="bullet"/>
      <w:pStyle w:val="berschrift7"/>
      <w:lvlText w:val=""/>
      <w:lvlJc w:val="left"/>
      <w:pPr>
        <w:ind w:left="0" w:firstLine="0"/>
      </w:pPr>
    </w:lvl>
    <w:lvl w:ilvl="7">
      <w:start w:val="1"/>
      <w:numFmt w:val="bullet"/>
      <w:pStyle w:val="berschrift8"/>
      <w:lvlText w:val=""/>
      <w:lvlJc w:val="left"/>
      <w:pPr>
        <w:ind w:left="0" w:firstLine="0"/>
      </w:pPr>
    </w:lvl>
    <w:lvl w:ilvl="8">
      <w:start w:val="1"/>
      <w:numFmt w:val="bullet"/>
      <w:pStyle w:val="berschrift9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C481F"/>
    <w:rsid w:val="000A3509"/>
    <w:rsid w:val="000D07FB"/>
    <w:rsid w:val="0014161D"/>
    <w:rsid w:val="001E5401"/>
    <w:rsid w:val="00244A03"/>
    <w:rsid w:val="00247631"/>
    <w:rsid w:val="002C481F"/>
    <w:rsid w:val="003B0490"/>
    <w:rsid w:val="003C1AB9"/>
    <w:rsid w:val="00457E8F"/>
    <w:rsid w:val="00684EF3"/>
    <w:rsid w:val="00686133"/>
    <w:rsid w:val="006A4D62"/>
    <w:rsid w:val="0071399D"/>
    <w:rsid w:val="00734E5B"/>
    <w:rsid w:val="007463E9"/>
    <w:rsid w:val="007963E4"/>
    <w:rsid w:val="007A43B3"/>
    <w:rsid w:val="007D344F"/>
    <w:rsid w:val="008232C0"/>
    <w:rsid w:val="0088393D"/>
    <w:rsid w:val="008C05A4"/>
    <w:rsid w:val="00985D89"/>
    <w:rsid w:val="00A5152B"/>
    <w:rsid w:val="00A60B36"/>
    <w:rsid w:val="00B50C10"/>
    <w:rsid w:val="00B81568"/>
    <w:rsid w:val="00C5162F"/>
    <w:rsid w:val="00CF7B25"/>
    <w:rsid w:val="00D0544C"/>
    <w:rsid w:val="00D90801"/>
    <w:rsid w:val="00DB310C"/>
    <w:rsid w:val="00EB5705"/>
    <w:rsid w:val="00FE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BEBAB9BC-28BD-EE4C-B1EF-B4B673AF3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pPr>
      <w:widowControl w:val="0"/>
      <w:overflowPunct w:val="0"/>
      <w:autoSpaceDE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Arial" w:hAnsi="Arial" w:cs="Arial"/>
      <w:position w:val="-1"/>
      <w:sz w:val="24"/>
      <w:lang w:eastAsia="zh-CN"/>
    </w:rPr>
  </w:style>
  <w:style w:type="paragraph" w:styleId="berschrift1">
    <w:name w:val="heading 1"/>
    <w:basedOn w:val="Standard"/>
    <w:next w:val="Standard"/>
    <w:uiPriority w:val="9"/>
    <w:qFormat/>
    <w:pPr>
      <w:keepNext/>
      <w:numPr>
        <w:numId w:val="1"/>
      </w:numPr>
      <w:tabs>
        <w:tab w:val="left" w:pos="2127"/>
      </w:tabs>
      <w:ind w:left="0" w:firstLine="1985"/>
    </w:pPr>
    <w:rPr>
      <w:b/>
      <w:sz w:val="2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numPr>
        <w:ilvl w:val="1"/>
        <w:numId w:val="1"/>
      </w:numPr>
      <w:ind w:left="-1" w:hanging="1"/>
      <w:jc w:val="center"/>
      <w:outlineLvl w:val="1"/>
    </w:pPr>
    <w:rPr>
      <w:sz w:val="44"/>
      <w:u w:val="single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numPr>
        <w:ilvl w:val="2"/>
        <w:numId w:val="1"/>
      </w:numPr>
      <w:tabs>
        <w:tab w:val="left" w:pos="2127"/>
      </w:tabs>
      <w:ind w:firstLine="1418"/>
      <w:outlineLvl w:val="2"/>
    </w:pPr>
    <w:rPr>
      <w:b/>
      <w:sz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numPr>
        <w:ilvl w:val="3"/>
        <w:numId w:val="1"/>
      </w:numPr>
      <w:ind w:left="-1" w:hanging="1"/>
      <w:jc w:val="center"/>
      <w:outlineLvl w:val="3"/>
    </w:pPr>
    <w:rPr>
      <w:rFonts w:ascii="Comic Sans MS" w:hAnsi="Comic Sans MS" w:cs="Comic Sans MS"/>
      <w:b/>
      <w:shadow/>
      <w:sz w:val="4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numPr>
        <w:ilvl w:val="4"/>
        <w:numId w:val="1"/>
      </w:numPr>
      <w:spacing w:before="240" w:after="60"/>
      <w:ind w:left="-1" w:hanging="1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numPr>
        <w:ilvl w:val="5"/>
        <w:numId w:val="1"/>
      </w:numPr>
      <w:spacing w:before="240" w:after="60"/>
      <w:ind w:left="-1" w:hanging="1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pPr>
      <w:numPr>
        <w:ilvl w:val="6"/>
        <w:numId w:val="1"/>
      </w:numPr>
      <w:spacing w:before="240" w:after="60"/>
      <w:ind w:left="-1" w:hanging="1"/>
      <w:outlineLvl w:val="6"/>
    </w:pPr>
    <w:rPr>
      <w:rFonts w:ascii="Times New Roman" w:hAnsi="Times New Roman" w:cs="Times New Roman"/>
      <w:szCs w:val="24"/>
    </w:rPr>
  </w:style>
  <w:style w:type="paragraph" w:styleId="berschrift8">
    <w:name w:val="heading 8"/>
    <w:basedOn w:val="Standard"/>
    <w:next w:val="Standard"/>
    <w:pPr>
      <w:numPr>
        <w:ilvl w:val="7"/>
        <w:numId w:val="1"/>
      </w:numPr>
      <w:spacing w:before="240" w:after="60"/>
      <w:ind w:left="-1" w:hanging="1"/>
      <w:outlineLvl w:val="7"/>
    </w:pPr>
    <w:rPr>
      <w:rFonts w:ascii="Times New Roman" w:hAnsi="Times New Roman" w:cs="Times New Roman"/>
      <w:i/>
      <w:iCs/>
      <w:szCs w:val="24"/>
    </w:rPr>
  </w:style>
  <w:style w:type="paragraph" w:styleId="berschrift9">
    <w:name w:val="heading 9"/>
    <w:basedOn w:val="Standard"/>
    <w:next w:val="Standard"/>
    <w:pPr>
      <w:numPr>
        <w:ilvl w:val="8"/>
        <w:numId w:val="1"/>
      </w:numPr>
      <w:spacing w:before="240" w:after="60"/>
      <w:ind w:left="-1" w:hanging="1"/>
      <w:outlineLvl w:val="8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Untertitel"/>
    <w:uiPriority w:val="10"/>
    <w:qFormat/>
    <w:pPr>
      <w:spacing w:before="240" w:after="60"/>
      <w:jc w:val="center"/>
    </w:pPr>
    <w:rPr>
      <w:b/>
      <w:bCs/>
      <w:kern w:val="1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 w:cs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 w:cs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1">
    <w:name w:val="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Internetlink">
    <w:name w:val="Internet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krper">
    <w:name w:val="Body Text"/>
    <w:basedOn w:val="Standard"/>
    <w:pPr>
      <w:jc w:val="both"/>
    </w:pPr>
  </w:style>
  <w:style w:type="paragraph" w:styleId="Liste">
    <w:name w:val="List"/>
    <w:basedOn w:val="Standard"/>
    <w:pPr>
      <w:ind w:left="283" w:hanging="283"/>
    </w:pPr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customStyle="1" w:styleId="Beschriftung1">
    <w:name w:val="Beschriftung1"/>
    <w:basedOn w:val="Standard"/>
    <w:next w:val="Standard"/>
    <w:pPr>
      <w:spacing w:before="120" w:after="120"/>
    </w:pPr>
    <w:rPr>
      <w:b/>
      <w:bCs/>
      <w:sz w:val="20"/>
    </w:rPr>
  </w:style>
  <w:style w:type="paragraph" w:customStyle="1" w:styleId="Empfnger">
    <w:name w:val="Empfänger"/>
    <w:basedOn w:val="Standard"/>
    <w:pPr>
      <w:ind w:left="2835" w:firstLine="0"/>
    </w:pPr>
    <w:rPr>
      <w:sz w:val="28"/>
    </w:rPr>
  </w:style>
  <w:style w:type="paragraph" w:customStyle="1" w:styleId="BlockQuotation">
    <w:name w:val="Block Quotation"/>
    <w:basedOn w:val="Standard"/>
    <w:pPr>
      <w:ind w:left="426" w:right="707" w:firstLine="0"/>
      <w:jc w:val="both"/>
    </w:pPr>
    <w:rPr>
      <w:b/>
      <w:sz w:val="22"/>
    </w:rPr>
  </w:style>
  <w:style w:type="paragraph" w:styleId="Textkrper2">
    <w:name w:val="Body Text 2"/>
    <w:basedOn w:val="Standard"/>
    <w:pPr>
      <w:jc w:val="both"/>
    </w:pPr>
    <w:rPr>
      <w:sz w:val="22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Abbildungsverzeichnis1">
    <w:name w:val="Abbildungsverzeichnis1"/>
    <w:basedOn w:val="Standard"/>
    <w:next w:val="Standard"/>
    <w:pPr>
      <w:ind w:left="480" w:hanging="480"/>
    </w:pPr>
  </w:style>
  <w:style w:type="paragraph" w:customStyle="1" w:styleId="Anrede1">
    <w:name w:val="Anrede1"/>
    <w:basedOn w:val="Standard"/>
    <w:next w:val="Standard"/>
  </w:style>
  <w:style w:type="paragraph" w:customStyle="1" w:styleId="Aufzhlungszeichen1">
    <w:name w:val="Aufzählungszeichen1"/>
    <w:basedOn w:val="Standard"/>
    <w:pPr>
      <w:numPr>
        <w:numId w:val="3"/>
      </w:numPr>
      <w:ind w:left="-1" w:hanging="1"/>
    </w:pPr>
  </w:style>
  <w:style w:type="paragraph" w:customStyle="1" w:styleId="Aufzhlungszeichen21">
    <w:name w:val="Aufzählungszeichen 21"/>
    <w:basedOn w:val="Standard"/>
    <w:pPr>
      <w:tabs>
        <w:tab w:val="num" w:pos="720"/>
      </w:tabs>
    </w:pPr>
  </w:style>
  <w:style w:type="paragraph" w:customStyle="1" w:styleId="Aufzhlungszeichen31">
    <w:name w:val="Aufzählungszeichen 31"/>
    <w:basedOn w:val="Standard"/>
    <w:pPr>
      <w:tabs>
        <w:tab w:val="num" w:pos="720"/>
      </w:tabs>
    </w:pPr>
  </w:style>
  <w:style w:type="paragraph" w:customStyle="1" w:styleId="Aufzhlungszeichen41">
    <w:name w:val="Aufzählungszeichen 41"/>
    <w:basedOn w:val="Standard"/>
    <w:pPr>
      <w:tabs>
        <w:tab w:val="num" w:pos="720"/>
      </w:tabs>
    </w:pPr>
  </w:style>
  <w:style w:type="paragraph" w:customStyle="1" w:styleId="Aufzhlungszeichen51">
    <w:name w:val="Aufzählungszeichen 51"/>
    <w:basedOn w:val="Standard"/>
    <w:pPr>
      <w:tabs>
        <w:tab w:val="num" w:pos="720"/>
      </w:tabs>
    </w:pPr>
  </w:style>
  <w:style w:type="paragraph" w:customStyle="1" w:styleId="Blocktext1">
    <w:name w:val="Blocktext1"/>
    <w:basedOn w:val="Standard"/>
    <w:pPr>
      <w:spacing w:after="120"/>
      <w:ind w:left="1440" w:right="1440" w:firstLine="0"/>
    </w:pPr>
  </w:style>
  <w:style w:type="paragraph" w:customStyle="1" w:styleId="Datum1">
    <w:name w:val="Datum1"/>
    <w:basedOn w:val="Standard"/>
    <w:next w:val="Standard"/>
  </w:style>
  <w:style w:type="paragraph" w:customStyle="1" w:styleId="Dokumentstruktur1">
    <w:name w:val="Dokumentstruktur1"/>
    <w:basedOn w:val="Standard"/>
    <w:pPr>
      <w:shd w:val="clear" w:color="auto" w:fill="000080"/>
    </w:pPr>
    <w:rPr>
      <w:rFonts w:ascii="Tahoma" w:hAnsi="Tahoma" w:cs="Tahoma"/>
    </w:rPr>
  </w:style>
  <w:style w:type="paragraph" w:styleId="E-Mail-Signatur">
    <w:name w:val="E-mail Signature"/>
    <w:basedOn w:val="Standard"/>
  </w:style>
  <w:style w:type="paragraph" w:customStyle="1" w:styleId="Endnote">
    <w:name w:val="Endnote"/>
    <w:basedOn w:val="Standard"/>
    <w:rPr>
      <w:sz w:val="20"/>
    </w:rPr>
  </w:style>
  <w:style w:type="paragraph" w:customStyle="1" w:styleId="Fu-Endnotenberschrift1">
    <w:name w:val="Fuß/-Endnotenüberschrift1"/>
    <w:basedOn w:val="Standard"/>
    <w:next w:val="Standard"/>
  </w:style>
  <w:style w:type="paragraph" w:customStyle="1" w:styleId="Funote">
    <w:name w:val="Fußnote"/>
    <w:basedOn w:val="Standard"/>
    <w:rPr>
      <w:sz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Gruformel1">
    <w:name w:val="Grußformel1"/>
    <w:basedOn w:val="Standard"/>
    <w:pPr>
      <w:ind w:left="4252" w:firstLine="0"/>
    </w:pPr>
  </w:style>
  <w:style w:type="paragraph" w:styleId="HTMLAdresse">
    <w:name w:val="HTML Address"/>
    <w:basedOn w:val="Standard"/>
    <w:rPr>
      <w:i/>
      <w:iCs/>
    </w:rPr>
  </w:style>
  <w:style w:type="paragraph" w:styleId="HTMLVorformatiert">
    <w:name w:val="HTML Preformatted"/>
    <w:basedOn w:val="Standard"/>
    <w:rPr>
      <w:rFonts w:ascii="Courier New" w:hAnsi="Courier New" w:cs="Courier New"/>
      <w:sz w:val="20"/>
    </w:rPr>
  </w:style>
  <w:style w:type="paragraph" w:customStyle="1" w:styleId="Stichwortverzeichnis1">
    <w:name w:val="Stichwortverzeichnis 1"/>
    <w:basedOn w:val="Standard"/>
    <w:next w:val="Standard"/>
    <w:pPr>
      <w:ind w:left="240" w:hanging="240"/>
    </w:pPr>
  </w:style>
  <w:style w:type="paragraph" w:customStyle="1" w:styleId="Stichwortverzeichnis2">
    <w:name w:val="Stichwortverzeichnis 2"/>
    <w:basedOn w:val="Standard"/>
    <w:next w:val="Standard"/>
    <w:pPr>
      <w:ind w:left="480" w:hanging="240"/>
    </w:pPr>
  </w:style>
  <w:style w:type="paragraph" w:customStyle="1" w:styleId="Stichwortverzeichnis3">
    <w:name w:val="Stichwortverzeichnis 3"/>
    <w:basedOn w:val="Standard"/>
    <w:next w:val="Standard"/>
    <w:pPr>
      <w:ind w:left="720" w:hanging="240"/>
    </w:pPr>
  </w:style>
  <w:style w:type="paragraph" w:customStyle="1" w:styleId="Index41">
    <w:name w:val="Index 41"/>
    <w:basedOn w:val="Standard"/>
    <w:next w:val="Standard"/>
    <w:pPr>
      <w:ind w:left="960" w:hanging="240"/>
    </w:pPr>
  </w:style>
  <w:style w:type="paragraph" w:customStyle="1" w:styleId="Index51">
    <w:name w:val="Index 51"/>
    <w:basedOn w:val="Standard"/>
    <w:next w:val="Standard"/>
    <w:pPr>
      <w:ind w:left="1200" w:hanging="240"/>
    </w:pPr>
  </w:style>
  <w:style w:type="paragraph" w:customStyle="1" w:styleId="Index61">
    <w:name w:val="Index 61"/>
    <w:basedOn w:val="Standard"/>
    <w:next w:val="Standard"/>
    <w:pPr>
      <w:ind w:left="1440" w:hanging="240"/>
    </w:pPr>
  </w:style>
  <w:style w:type="paragraph" w:customStyle="1" w:styleId="Index71">
    <w:name w:val="Index 71"/>
    <w:basedOn w:val="Standard"/>
    <w:next w:val="Standard"/>
    <w:pPr>
      <w:ind w:left="1680" w:hanging="240"/>
    </w:pPr>
  </w:style>
  <w:style w:type="paragraph" w:customStyle="1" w:styleId="Index81">
    <w:name w:val="Index 81"/>
    <w:basedOn w:val="Standard"/>
    <w:next w:val="Standard"/>
    <w:pPr>
      <w:ind w:left="1920" w:hanging="240"/>
    </w:pPr>
  </w:style>
  <w:style w:type="paragraph" w:customStyle="1" w:styleId="Index91">
    <w:name w:val="Index 91"/>
    <w:basedOn w:val="Standard"/>
    <w:next w:val="Standard"/>
    <w:pPr>
      <w:ind w:left="2160" w:hanging="240"/>
    </w:pPr>
  </w:style>
  <w:style w:type="paragraph" w:customStyle="1" w:styleId="Stichwortverzeichnisberschrift">
    <w:name w:val="Stichwortverzeichnis Überschrift"/>
    <w:basedOn w:val="Standard"/>
    <w:next w:val="Stichwortverzeichnis1"/>
    <w:rPr>
      <w:b/>
      <w:bCs/>
    </w:rPr>
  </w:style>
  <w:style w:type="paragraph" w:customStyle="1" w:styleId="Kommentartext1">
    <w:name w:val="Kommentartext1"/>
    <w:basedOn w:val="Standard"/>
    <w:rPr>
      <w:sz w:val="20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customStyle="1" w:styleId="Liste21">
    <w:name w:val="Liste 21"/>
    <w:basedOn w:val="Standard"/>
    <w:pPr>
      <w:ind w:left="566" w:hanging="283"/>
    </w:pPr>
  </w:style>
  <w:style w:type="paragraph" w:customStyle="1" w:styleId="Liste31">
    <w:name w:val="Liste 31"/>
    <w:basedOn w:val="Standard"/>
    <w:pPr>
      <w:ind w:left="849" w:hanging="283"/>
    </w:pPr>
  </w:style>
  <w:style w:type="paragraph" w:customStyle="1" w:styleId="Liste41">
    <w:name w:val="Liste 41"/>
    <w:basedOn w:val="Standard"/>
    <w:pPr>
      <w:ind w:left="1132" w:hanging="283"/>
    </w:pPr>
  </w:style>
  <w:style w:type="paragraph" w:customStyle="1" w:styleId="Liste51">
    <w:name w:val="Liste 51"/>
    <w:basedOn w:val="Standard"/>
    <w:pPr>
      <w:ind w:left="1415" w:hanging="283"/>
    </w:pPr>
  </w:style>
  <w:style w:type="paragraph" w:customStyle="1" w:styleId="Listenfortsetzung1">
    <w:name w:val="Listenfortsetzung1"/>
    <w:basedOn w:val="Standard"/>
    <w:pPr>
      <w:spacing w:after="120"/>
      <w:ind w:left="283" w:firstLine="0"/>
    </w:pPr>
  </w:style>
  <w:style w:type="paragraph" w:customStyle="1" w:styleId="Listenfortsetzung21">
    <w:name w:val="Listenfortsetzung 21"/>
    <w:basedOn w:val="Standard"/>
    <w:pPr>
      <w:spacing w:after="120"/>
      <w:ind w:left="566" w:firstLine="0"/>
    </w:pPr>
  </w:style>
  <w:style w:type="paragraph" w:customStyle="1" w:styleId="Listenfortsetzung31">
    <w:name w:val="Listenfortsetzung 31"/>
    <w:basedOn w:val="Standard"/>
    <w:pPr>
      <w:spacing w:after="120"/>
      <w:ind w:left="849" w:firstLine="0"/>
    </w:pPr>
  </w:style>
  <w:style w:type="paragraph" w:customStyle="1" w:styleId="Listenfortsetzung41">
    <w:name w:val="Listenfortsetzung 41"/>
    <w:basedOn w:val="Standard"/>
    <w:pPr>
      <w:spacing w:after="120"/>
      <w:ind w:left="1132" w:firstLine="0"/>
    </w:pPr>
  </w:style>
  <w:style w:type="paragraph" w:customStyle="1" w:styleId="Listenfortsetzung51">
    <w:name w:val="Listenfortsetzung 51"/>
    <w:basedOn w:val="Standard"/>
    <w:pPr>
      <w:spacing w:after="120"/>
      <w:ind w:left="1415" w:firstLine="0"/>
    </w:pPr>
  </w:style>
  <w:style w:type="paragraph" w:customStyle="1" w:styleId="Listennummer1">
    <w:name w:val="Listennummer1"/>
    <w:basedOn w:val="Standard"/>
    <w:pPr>
      <w:tabs>
        <w:tab w:val="num" w:pos="720"/>
      </w:tabs>
    </w:pPr>
  </w:style>
  <w:style w:type="paragraph" w:customStyle="1" w:styleId="Listennummer21">
    <w:name w:val="Listennummer 21"/>
    <w:basedOn w:val="Standard"/>
    <w:pPr>
      <w:tabs>
        <w:tab w:val="num" w:pos="720"/>
      </w:tabs>
    </w:pPr>
  </w:style>
  <w:style w:type="paragraph" w:customStyle="1" w:styleId="Listennummer31">
    <w:name w:val="Listennummer 31"/>
    <w:basedOn w:val="Standard"/>
    <w:pPr>
      <w:tabs>
        <w:tab w:val="num" w:pos="720"/>
      </w:tabs>
    </w:pPr>
  </w:style>
  <w:style w:type="paragraph" w:customStyle="1" w:styleId="Listennummer41">
    <w:name w:val="Listennummer 41"/>
    <w:basedOn w:val="Standard"/>
    <w:pPr>
      <w:tabs>
        <w:tab w:val="num" w:pos="720"/>
      </w:tabs>
    </w:pPr>
  </w:style>
  <w:style w:type="paragraph" w:customStyle="1" w:styleId="Listennummer51">
    <w:name w:val="Listennummer 51"/>
    <w:basedOn w:val="Standard"/>
    <w:pPr>
      <w:tabs>
        <w:tab w:val="num" w:pos="720"/>
      </w:tabs>
    </w:pPr>
  </w:style>
  <w:style w:type="paragraph" w:customStyle="1" w:styleId="Makrotext1">
    <w:name w:val="Makrotext1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ourier New" w:hAnsi="Courier New" w:cs="Courier New"/>
      <w:position w:val="-1"/>
      <w:lang w:eastAsia="zh-CN"/>
    </w:rPr>
  </w:style>
  <w:style w:type="paragraph" w:customStyle="1" w:styleId="Nachrichtenkopf1">
    <w:name w:val="Nachrichtenkopf1"/>
    <w:basedOn w:val="Standard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ind w:left="1134" w:hanging="1134"/>
    </w:pPr>
    <w:rPr>
      <w:szCs w:val="24"/>
    </w:rPr>
  </w:style>
  <w:style w:type="paragraph" w:customStyle="1" w:styleId="NurText1">
    <w:name w:val="Nur Text1"/>
    <w:basedOn w:val="Standard"/>
    <w:rPr>
      <w:rFonts w:ascii="Courier New" w:hAnsi="Courier New" w:cs="Courier New"/>
      <w:sz w:val="20"/>
    </w:rPr>
  </w:style>
  <w:style w:type="paragraph" w:customStyle="1" w:styleId="Rechtsgrundlagenverzeichnis1">
    <w:name w:val="Rechtsgrundlagenverzeichnis1"/>
    <w:basedOn w:val="Standard"/>
    <w:next w:val="Standard"/>
    <w:pPr>
      <w:ind w:left="240" w:hanging="240"/>
    </w:pPr>
  </w:style>
  <w:style w:type="paragraph" w:customStyle="1" w:styleId="RGV-berschrift1">
    <w:name w:val="RGV-Überschrift1"/>
    <w:basedOn w:val="Standard"/>
    <w:next w:val="Standard"/>
    <w:pPr>
      <w:spacing w:before="120"/>
    </w:pPr>
    <w:rPr>
      <w:b/>
      <w:bCs/>
      <w:szCs w:val="24"/>
    </w:rPr>
  </w:style>
  <w:style w:type="paragraph" w:styleId="StandardWeb">
    <w:name w:val="Normal (Web)"/>
    <w:basedOn w:val="Standard"/>
    <w:rPr>
      <w:rFonts w:ascii="Times New Roman" w:hAnsi="Times New Roman" w:cs="Times New Roman"/>
      <w:szCs w:val="24"/>
    </w:rPr>
  </w:style>
  <w:style w:type="paragraph" w:customStyle="1" w:styleId="Standardeinzug1">
    <w:name w:val="Standardeinzug1"/>
    <w:basedOn w:val="Standard"/>
    <w:pPr>
      <w:ind w:left="708" w:firstLine="0"/>
    </w:pPr>
  </w:style>
  <w:style w:type="paragraph" w:customStyle="1" w:styleId="Textkrper21">
    <w:name w:val="Textkörper 21"/>
    <w:basedOn w:val="Standard"/>
    <w:pPr>
      <w:spacing w:after="120" w:line="480" w:lineRule="auto"/>
    </w:pPr>
  </w:style>
  <w:style w:type="paragraph" w:customStyle="1" w:styleId="Textkrper31">
    <w:name w:val="Textkörper 31"/>
    <w:basedOn w:val="Standard"/>
    <w:pPr>
      <w:spacing w:after="120"/>
    </w:pPr>
    <w:rPr>
      <w:sz w:val="16"/>
      <w:szCs w:val="16"/>
    </w:rPr>
  </w:style>
  <w:style w:type="paragraph" w:customStyle="1" w:styleId="TextkrperEinrckung">
    <w:name w:val="Textkörper Einrückung"/>
    <w:basedOn w:val="Standard"/>
    <w:pPr>
      <w:spacing w:after="120"/>
      <w:ind w:left="283" w:firstLine="0"/>
    </w:pPr>
  </w:style>
  <w:style w:type="paragraph" w:customStyle="1" w:styleId="Textkrper-Einzug21">
    <w:name w:val="Textkörper-Einzug 21"/>
    <w:basedOn w:val="Standard"/>
    <w:pPr>
      <w:spacing w:after="120" w:line="480" w:lineRule="auto"/>
      <w:ind w:left="283" w:firstLine="0"/>
    </w:pPr>
  </w:style>
  <w:style w:type="paragraph" w:customStyle="1" w:styleId="Textkrper-Einzug31">
    <w:name w:val="Textkörper-Einzug 31"/>
    <w:basedOn w:val="Standard"/>
    <w:pPr>
      <w:spacing w:after="120"/>
      <w:ind w:left="283" w:firstLine="0"/>
    </w:pPr>
    <w:rPr>
      <w:sz w:val="16"/>
      <w:szCs w:val="16"/>
    </w:rPr>
  </w:style>
  <w:style w:type="paragraph" w:customStyle="1" w:styleId="Textkrper-Erstzeileneinzug1">
    <w:name w:val="Textkörper-Erstzeileneinzug1"/>
    <w:basedOn w:val="Textkrper"/>
    <w:pPr>
      <w:spacing w:after="120"/>
      <w:ind w:left="0" w:firstLine="210"/>
      <w:jc w:val="left"/>
    </w:pPr>
  </w:style>
  <w:style w:type="paragraph" w:customStyle="1" w:styleId="Textkrper-Erstzeileneinzug21">
    <w:name w:val="Textkörper-Erstzeileneinzug 21"/>
    <w:basedOn w:val="TextkrperEinrckung"/>
    <w:pPr>
      <w:ind w:firstLine="210"/>
    </w:p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Absender">
    <w:name w:val="Absender"/>
    <w:basedOn w:val="Standard"/>
    <w:rPr>
      <w:sz w:val="20"/>
    </w:rPr>
  </w:style>
  <w:style w:type="paragraph" w:styleId="Unterschrift">
    <w:name w:val="Signature"/>
    <w:basedOn w:val="Standard"/>
    <w:pPr>
      <w:ind w:left="4252" w:firstLine="0"/>
    </w:pPr>
  </w:style>
  <w:style w:type="paragraph" w:customStyle="1" w:styleId="Inhaltsverzeichnis1">
    <w:name w:val="Inhaltsverzeichnis 1"/>
    <w:basedOn w:val="Standard"/>
    <w:next w:val="Standard"/>
  </w:style>
  <w:style w:type="paragraph" w:customStyle="1" w:styleId="Inhaltsverzeichnis2">
    <w:name w:val="Inhaltsverzeichnis 2"/>
    <w:basedOn w:val="Standard"/>
    <w:next w:val="Standard"/>
    <w:pPr>
      <w:ind w:left="240" w:firstLine="0"/>
    </w:pPr>
  </w:style>
  <w:style w:type="paragraph" w:customStyle="1" w:styleId="Inhaltsverzeichnis3">
    <w:name w:val="Inhaltsverzeichnis 3"/>
    <w:basedOn w:val="Standard"/>
    <w:next w:val="Standard"/>
    <w:pPr>
      <w:ind w:left="480" w:firstLine="0"/>
    </w:pPr>
  </w:style>
  <w:style w:type="paragraph" w:customStyle="1" w:styleId="Inhaltsverzeichnis4">
    <w:name w:val="Inhaltsverzeichnis 4"/>
    <w:basedOn w:val="Standard"/>
    <w:next w:val="Standard"/>
    <w:pPr>
      <w:ind w:left="720" w:firstLine="0"/>
    </w:pPr>
  </w:style>
  <w:style w:type="paragraph" w:customStyle="1" w:styleId="Inhaltsverzeichnis5">
    <w:name w:val="Inhaltsverzeichnis 5"/>
    <w:basedOn w:val="Standard"/>
    <w:next w:val="Standard"/>
    <w:pPr>
      <w:ind w:left="960" w:firstLine="0"/>
    </w:pPr>
  </w:style>
  <w:style w:type="paragraph" w:customStyle="1" w:styleId="Inhaltsverzeichnis6">
    <w:name w:val="Inhaltsverzeichnis 6"/>
    <w:basedOn w:val="Standard"/>
    <w:next w:val="Standard"/>
    <w:pPr>
      <w:ind w:left="1200" w:firstLine="0"/>
    </w:pPr>
  </w:style>
  <w:style w:type="paragraph" w:customStyle="1" w:styleId="Inhaltsverzeichnis7">
    <w:name w:val="Inhaltsverzeichnis 7"/>
    <w:basedOn w:val="Standard"/>
    <w:next w:val="Standard"/>
    <w:pPr>
      <w:ind w:left="1440" w:firstLine="0"/>
    </w:pPr>
  </w:style>
  <w:style w:type="paragraph" w:customStyle="1" w:styleId="Inhaltsverzeichnis8">
    <w:name w:val="Inhaltsverzeichnis 8"/>
    <w:basedOn w:val="Standard"/>
    <w:next w:val="Standard"/>
    <w:pPr>
      <w:ind w:left="1680" w:firstLine="0"/>
    </w:pPr>
  </w:style>
  <w:style w:type="paragraph" w:customStyle="1" w:styleId="Inhaltsverzeichnis9">
    <w:name w:val="Inhaltsverzeichnis 9"/>
    <w:basedOn w:val="Standard"/>
    <w:next w:val="Standard"/>
    <w:pPr>
      <w:ind w:left="1920" w:firstLine="0"/>
    </w:pPr>
  </w:style>
  <w:style w:type="paragraph" w:customStyle="1" w:styleId="Rahmeninhalt">
    <w:name w:val="Rahmeninhalt"/>
    <w:basedOn w:val="Textkrper"/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berschrift10">
    <w:name w:val="Überschrift 10"/>
    <w:basedOn w:val="berschrift"/>
    <w:next w:val="Textkrper"/>
    <w:pPr>
      <w:numPr>
        <w:numId w:val="2"/>
      </w:numPr>
      <w:ind w:left="-1" w:hanging="1"/>
    </w:pPr>
    <w:rPr>
      <w:b/>
      <w:bCs/>
      <w:sz w:val="21"/>
      <w:szCs w:val="21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4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79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piphanias-muenchen.de/" TargetMode="External" /><Relationship Id="rId13" Type="http://schemas.openxmlformats.org/officeDocument/2006/relationships/footer" Target="footer3.xml" /><Relationship Id="rId3" Type="http://schemas.openxmlformats.org/officeDocument/2006/relationships/settings" Target="settings.xml" /><Relationship Id="rId7" Type="http://schemas.openxmlformats.org/officeDocument/2006/relationships/hyperlink" Target="mailto:frauensecondhandallach@gmx.de" TargetMode="External" /><Relationship Id="rId12" Type="http://schemas.openxmlformats.org/officeDocument/2006/relationships/header" Target="header2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oter" Target="footer2.xml" /><Relationship Id="rId5" Type="http://schemas.openxmlformats.org/officeDocument/2006/relationships/footnotes" Target="footnotes.xml" /><Relationship Id="rId15" Type="http://schemas.openxmlformats.org/officeDocument/2006/relationships/theme" Target="theme/theme1.xml" /><Relationship Id="rId10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header" Target="header1.xml" /><Relationship Id="rId14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1843</Characters>
  <Application>Microsoft Office Word</Application>
  <DocSecurity>0</DocSecurity>
  <Lines>15</Lines>
  <Paragraphs>4</Paragraphs>
  <ScaleCrop>false</ScaleCrop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K. E.</cp:lastModifiedBy>
  <cp:revision>2</cp:revision>
  <dcterms:created xsi:type="dcterms:W3CDTF">2019-09-13T13:14:00Z</dcterms:created>
  <dcterms:modified xsi:type="dcterms:W3CDTF">2019-09-13T13:14:00Z</dcterms:modified>
</cp:coreProperties>
</file>